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427F6" w:rsidRPr="00D427F6" w:rsidTr="00D427F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427F6" w:rsidRPr="00D427F6" w:rsidRDefault="00D427F6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D427F6">
              <w:rPr>
                <w:rFonts w:ascii="Times New Roman" w:hAnsi="Times New Roman" w:cs="Times New Roman"/>
              </w:rPr>
              <w:t>20 сентября 2010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427F6" w:rsidRPr="00D427F6" w:rsidRDefault="00D427F6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</w:rPr>
            </w:pPr>
            <w:r w:rsidRPr="00D427F6">
              <w:rPr>
                <w:rFonts w:ascii="Times New Roman" w:hAnsi="Times New Roman" w:cs="Times New Roman"/>
              </w:rPr>
              <w:t>N 1141</w:t>
            </w:r>
          </w:p>
        </w:tc>
      </w:tr>
    </w:tbl>
    <w:p w:rsidR="00D427F6" w:rsidRPr="00D427F6" w:rsidRDefault="00D427F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УКАЗ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ПРЕЗИДЕНТА РОССИЙСКОЙ ФЕДЕРАЦИИ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О ПЕРЕЧНЕ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ДОЛЖНОСТЕЙ, ПЕРИОДЫ СЛУЖБЫ (РАБОТЫ) В КОТОРЫХ ВКЛЮЧАЮТСЯ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В СТАЖ ГОСУДАРСТВЕННОЙ ГРАЖДАНСКОЙ СЛУЖБЫ ДЛЯ НАЗНАЧЕНИЯ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ПЕНСИИ ЗА ВЫСЛУГУ ЛЕТ ФЕДЕРАЛЬНЫХ ГОСУДАРСТВЕННЫХ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ГРАЖДАНСКИХ СЛУЖАЩИХ</w:t>
      </w:r>
    </w:p>
    <w:p w:rsidR="00D427F6" w:rsidRPr="00D427F6" w:rsidRDefault="00D427F6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427F6" w:rsidRPr="00D427F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427F6" w:rsidRPr="00D427F6" w:rsidRDefault="00D4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427F6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D427F6" w:rsidRPr="00D427F6" w:rsidRDefault="00D4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427F6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14.01.2011 </w:t>
            </w:r>
            <w:hyperlink r:id="rId5" w:history="1">
              <w:r w:rsidRPr="00D427F6">
                <w:rPr>
                  <w:rFonts w:ascii="Times New Roman" w:hAnsi="Times New Roman" w:cs="Times New Roman"/>
                  <w:color w:val="0000FF"/>
                </w:rPr>
                <w:t>N 38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D427F6" w:rsidRPr="00D427F6" w:rsidRDefault="00D4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427F6">
              <w:rPr>
                <w:rFonts w:ascii="Times New Roman" w:hAnsi="Times New Roman" w:cs="Times New Roman"/>
                <w:color w:val="392C69"/>
              </w:rPr>
              <w:t xml:space="preserve">от 19.05.2011 </w:t>
            </w:r>
            <w:hyperlink r:id="rId6" w:history="1">
              <w:r w:rsidRPr="00D427F6">
                <w:rPr>
                  <w:rFonts w:ascii="Times New Roman" w:hAnsi="Times New Roman" w:cs="Times New Roman"/>
                  <w:color w:val="0000FF"/>
                </w:rPr>
                <w:t>N 655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 xml:space="preserve">, от 16.01.2017 </w:t>
            </w:r>
            <w:hyperlink r:id="rId7" w:history="1">
              <w:r w:rsidRPr="00D427F6">
                <w:rPr>
                  <w:rFonts w:ascii="Times New Roman" w:hAnsi="Times New Roman" w:cs="Times New Roman"/>
                  <w:color w:val="0000FF"/>
                </w:rPr>
                <w:t>N 15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 xml:space="preserve">, от 31.12.2019 </w:t>
            </w:r>
            <w:hyperlink r:id="rId8" w:history="1">
              <w:r w:rsidRPr="00D427F6">
                <w:rPr>
                  <w:rFonts w:ascii="Times New Roman" w:hAnsi="Times New Roman" w:cs="Times New Roman"/>
                  <w:color w:val="0000FF"/>
                </w:rPr>
                <w:t>N 640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В соответствии со </w:t>
      </w:r>
      <w:hyperlink r:id="rId9" w:history="1">
        <w:r w:rsidRPr="00D427F6">
          <w:rPr>
            <w:rFonts w:ascii="Times New Roman" w:hAnsi="Times New Roman" w:cs="Times New Roman"/>
            <w:color w:val="0000FF"/>
          </w:rPr>
          <w:t>статьей 19</w:t>
        </w:r>
      </w:hyperlink>
      <w:r w:rsidRPr="00D427F6">
        <w:rPr>
          <w:rFonts w:ascii="Times New Roman" w:hAnsi="Times New Roman" w:cs="Times New Roman"/>
        </w:rPr>
        <w:t xml:space="preserve"> Федерального закона от 15 декабря 2001 г. N 166-ФЗ "О государственном пенсионном обеспечении в Российской Федерации" постановляю: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1. Утвердить прилагаемый </w:t>
      </w:r>
      <w:hyperlink w:anchor="P42" w:history="1">
        <w:r w:rsidRPr="00D427F6">
          <w:rPr>
            <w:rFonts w:ascii="Times New Roman" w:hAnsi="Times New Roman" w:cs="Times New Roman"/>
            <w:color w:val="0000FF"/>
          </w:rPr>
          <w:t>перечень</w:t>
        </w:r>
      </w:hyperlink>
      <w:r w:rsidRPr="00D427F6">
        <w:rPr>
          <w:rFonts w:ascii="Times New Roman" w:hAnsi="Times New Roman" w:cs="Times New Roman"/>
        </w:rPr>
        <w:t xml:space="preserve">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2. Установить, что в стаж государственной гражданской службы для назначения пенсии за выслугу лет федеральных государственных гражданских служащих засчитываются периоды службы (работы), которые до вступления в силу настоящего Указа были в установленном порядке включены (засчитаны) федеральным государственным гражданским служащим в указанный стаж.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3. Признать утратившими силу: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0" w:history="1">
        <w:r w:rsidRPr="00D427F6">
          <w:rPr>
            <w:rFonts w:ascii="Times New Roman" w:hAnsi="Times New Roman" w:cs="Times New Roman"/>
            <w:color w:val="0000FF"/>
          </w:rPr>
          <w:t>Указ</w:t>
        </w:r>
      </w:hyperlink>
      <w:r w:rsidRPr="00D427F6">
        <w:rPr>
          <w:rFonts w:ascii="Times New Roman" w:hAnsi="Times New Roman" w:cs="Times New Roman"/>
        </w:rPr>
        <w:t xml:space="preserve"> Президента Российской Федерации от 17 декабря 2002 г. N 1413 "Об утверждении перечня должностей, периоды службы (работы) в которых включаются в стаж государственной службы для назначения пенсии за выслугу лет федеральных государственных служащих" (Собрание законодательства Российской Федерации, 2002, N 51, ст. 5063);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" w:history="1">
        <w:r w:rsidRPr="00D427F6">
          <w:rPr>
            <w:rFonts w:ascii="Times New Roman" w:hAnsi="Times New Roman" w:cs="Times New Roman"/>
            <w:color w:val="0000FF"/>
          </w:rPr>
          <w:t>пункт 22 приложения N 1</w:t>
        </w:r>
      </w:hyperlink>
      <w:r w:rsidRPr="00D427F6">
        <w:rPr>
          <w:rFonts w:ascii="Times New Roman" w:hAnsi="Times New Roman" w:cs="Times New Roman"/>
        </w:rPr>
        <w:t xml:space="preserve"> к Указу Президента Российской Федерации от 25 ноября 2003 г. N 1389 "Об изменении и признании утратившими силу некоторых актов Президента Российской Федерации" (Собрание законодательства Российской Федерации, 2003, N 48, ст. 4659);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2" w:history="1">
        <w:r w:rsidRPr="00D427F6">
          <w:rPr>
            <w:rFonts w:ascii="Times New Roman" w:hAnsi="Times New Roman" w:cs="Times New Roman"/>
            <w:color w:val="0000FF"/>
          </w:rPr>
          <w:t>Указ</w:t>
        </w:r>
      </w:hyperlink>
      <w:r w:rsidRPr="00D427F6">
        <w:rPr>
          <w:rFonts w:ascii="Times New Roman" w:hAnsi="Times New Roman" w:cs="Times New Roman"/>
        </w:rPr>
        <w:t xml:space="preserve"> Президента Российской Федерации от 6 августа 2005 г. N 931 "О внесении изменений в некоторые акты Президента Российской Федерации" (Собрание законодательства Российской Федерации, 2005, N 32, ст. 3275).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4. Настоящий Указ вступает в силу со дня его подписания.</w:t>
      </w: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jc w:val="right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Президент</w:t>
      </w:r>
    </w:p>
    <w:p w:rsidR="00D427F6" w:rsidRPr="00D427F6" w:rsidRDefault="00D427F6">
      <w:pPr>
        <w:pStyle w:val="ConsPlusNormal"/>
        <w:jc w:val="right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Российской Федерации</w:t>
      </w:r>
    </w:p>
    <w:p w:rsidR="00D427F6" w:rsidRPr="00D427F6" w:rsidRDefault="00D427F6">
      <w:pPr>
        <w:pStyle w:val="ConsPlusNormal"/>
        <w:jc w:val="right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Д.МЕДВЕДЕВ</w:t>
      </w:r>
    </w:p>
    <w:p w:rsidR="00D427F6" w:rsidRPr="00D427F6" w:rsidRDefault="00D427F6">
      <w:pPr>
        <w:pStyle w:val="ConsPlusNormal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Москва, Кремль</w:t>
      </w:r>
    </w:p>
    <w:p w:rsidR="00D427F6" w:rsidRPr="00D427F6" w:rsidRDefault="00D427F6">
      <w:pPr>
        <w:pStyle w:val="ConsPlusNormal"/>
        <w:spacing w:before="220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20 сентября 2010 года</w:t>
      </w:r>
    </w:p>
    <w:p w:rsidR="00D427F6" w:rsidRPr="00D427F6" w:rsidRDefault="00D427F6">
      <w:pPr>
        <w:pStyle w:val="ConsPlusNormal"/>
        <w:spacing w:before="220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N 1141</w:t>
      </w:r>
    </w:p>
    <w:p w:rsidR="00D427F6" w:rsidRPr="00D427F6" w:rsidRDefault="00D427F6">
      <w:pPr>
        <w:pStyle w:val="ConsPlusNormal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D427F6">
        <w:rPr>
          <w:rFonts w:ascii="Times New Roman" w:hAnsi="Times New Roman" w:cs="Times New Roman"/>
        </w:rPr>
        <w:lastRenderedPageBreak/>
        <w:t>Утвержден</w:t>
      </w:r>
    </w:p>
    <w:p w:rsidR="00D427F6" w:rsidRPr="00D427F6" w:rsidRDefault="00D427F6">
      <w:pPr>
        <w:pStyle w:val="ConsPlusNormal"/>
        <w:jc w:val="right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Указом Президента</w:t>
      </w:r>
    </w:p>
    <w:p w:rsidR="00D427F6" w:rsidRPr="00D427F6" w:rsidRDefault="00D427F6">
      <w:pPr>
        <w:pStyle w:val="ConsPlusNormal"/>
        <w:jc w:val="right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Российской Федерации</w:t>
      </w:r>
    </w:p>
    <w:p w:rsidR="00D427F6" w:rsidRPr="00D427F6" w:rsidRDefault="00D427F6">
      <w:pPr>
        <w:pStyle w:val="ConsPlusNormal"/>
        <w:jc w:val="right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от 20 сентября 2010 г. N 1141</w:t>
      </w: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bookmarkStart w:id="1" w:name="P42"/>
      <w:bookmarkEnd w:id="1"/>
      <w:r w:rsidRPr="00D427F6">
        <w:rPr>
          <w:rFonts w:ascii="Times New Roman" w:hAnsi="Times New Roman" w:cs="Times New Roman"/>
        </w:rPr>
        <w:t>ПЕРЕЧЕНЬ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ДОЛЖНОСТЕЙ, ПЕРИОДЫ СЛУЖБЫ (РАБОТЫ) В КОТОРЫХ ВКЛЮЧАЮТСЯ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В СТАЖ ГОСУДАРСТВЕННОЙ ГРАЖДАНСКОЙ СЛУЖБЫ ДЛЯ НАЗНАЧЕНИЯ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ПЕНСИИ ЗА ВЫСЛУГУ ЛЕТ ФЕДЕРАЛЬНЫХ ГОСУДАРСТВЕННЫХ</w:t>
      </w:r>
    </w:p>
    <w:p w:rsidR="00D427F6" w:rsidRPr="00D427F6" w:rsidRDefault="00D427F6">
      <w:pPr>
        <w:pStyle w:val="ConsPlusTitle"/>
        <w:jc w:val="center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ГРАЖДАНСКИХ СЛУЖАЩИХ</w:t>
      </w:r>
    </w:p>
    <w:p w:rsidR="00D427F6" w:rsidRPr="00D427F6" w:rsidRDefault="00D427F6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427F6" w:rsidRPr="00D427F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427F6" w:rsidRPr="00D427F6" w:rsidRDefault="00D4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427F6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D427F6" w:rsidRPr="00D427F6" w:rsidRDefault="00D4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427F6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14.01.2011 </w:t>
            </w:r>
            <w:hyperlink r:id="rId13" w:history="1">
              <w:r w:rsidRPr="00D427F6">
                <w:rPr>
                  <w:rFonts w:ascii="Times New Roman" w:hAnsi="Times New Roman" w:cs="Times New Roman"/>
                  <w:color w:val="0000FF"/>
                </w:rPr>
                <w:t>N 38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>,</w:t>
            </w:r>
            <w:proofErr w:type="gramEnd"/>
          </w:p>
          <w:p w:rsidR="00D427F6" w:rsidRPr="00D427F6" w:rsidRDefault="00D42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427F6">
              <w:rPr>
                <w:rFonts w:ascii="Times New Roman" w:hAnsi="Times New Roman" w:cs="Times New Roman"/>
                <w:color w:val="392C69"/>
              </w:rPr>
              <w:t xml:space="preserve">от 19.05.2011 </w:t>
            </w:r>
            <w:hyperlink r:id="rId14" w:history="1">
              <w:r w:rsidRPr="00D427F6">
                <w:rPr>
                  <w:rFonts w:ascii="Times New Roman" w:hAnsi="Times New Roman" w:cs="Times New Roman"/>
                  <w:color w:val="0000FF"/>
                </w:rPr>
                <w:t>N 655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 xml:space="preserve">, от 16.01.2017 </w:t>
            </w:r>
            <w:hyperlink r:id="rId15" w:history="1">
              <w:r w:rsidRPr="00D427F6">
                <w:rPr>
                  <w:rFonts w:ascii="Times New Roman" w:hAnsi="Times New Roman" w:cs="Times New Roman"/>
                  <w:color w:val="0000FF"/>
                </w:rPr>
                <w:t>N 15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 xml:space="preserve">, от 31.12.2019 </w:t>
            </w:r>
            <w:hyperlink r:id="rId16" w:history="1">
              <w:r w:rsidRPr="00D427F6">
                <w:rPr>
                  <w:rFonts w:ascii="Times New Roman" w:hAnsi="Times New Roman" w:cs="Times New Roman"/>
                  <w:color w:val="0000FF"/>
                </w:rPr>
                <w:t>N 640</w:t>
              </w:r>
            </w:hyperlink>
            <w:r w:rsidRPr="00D427F6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D427F6" w:rsidRPr="00D427F6" w:rsidRDefault="00D427F6">
      <w:pPr>
        <w:pStyle w:val="ConsPlusNormal"/>
        <w:jc w:val="center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1. Государственные должности Российской Федерации.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2. Государственные должности субъектов Российской Федерации.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3. </w:t>
      </w:r>
      <w:proofErr w:type="gramStart"/>
      <w:r w:rsidRPr="00D427F6">
        <w:rPr>
          <w:rFonts w:ascii="Times New Roman" w:hAnsi="Times New Roman" w:cs="Times New Roman"/>
        </w:rPr>
        <w:t xml:space="preserve">Должности федеральной государственной гражданской службы, предусмотренные </w:t>
      </w:r>
      <w:hyperlink r:id="rId17" w:history="1">
        <w:r w:rsidRPr="00D427F6">
          <w:rPr>
            <w:rFonts w:ascii="Times New Roman" w:hAnsi="Times New Roman" w:cs="Times New Roman"/>
            <w:color w:val="0000FF"/>
          </w:rPr>
          <w:t>Реестром</w:t>
        </w:r>
      </w:hyperlink>
      <w:r w:rsidRPr="00D427F6">
        <w:rPr>
          <w:rFonts w:ascii="Times New Roman" w:hAnsi="Times New Roman" w:cs="Times New Roman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2005 г. N 1574 "О Реестре должностей федеральной государственной гражданской службы".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4. </w:t>
      </w:r>
      <w:proofErr w:type="gramStart"/>
      <w:r w:rsidRPr="00D427F6">
        <w:rPr>
          <w:rFonts w:ascii="Times New Roman" w:hAnsi="Times New Roman" w:cs="Times New Roman"/>
        </w:rPr>
        <w:t>Должности государственной гражданской службы субъектов Российской Федерации, предусмотренные реестрами должностей государственной гражданской службы субъектов Российской Федерации, утвержденными законами или иными нормативными правовыми актами субъектов Российской Федерации.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5. </w:t>
      </w:r>
      <w:proofErr w:type="gramStart"/>
      <w:r w:rsidRPr="00D427F6">
        <w:rPr>
          <w:rFonts w:ascii="Times New Roman" w:hAnsi="Times New Roman" w:cs="Times New Roman"/>
        </w:rPr>
        <w:t xml:space="preserve">Государственные должности федеральных государственных служащих, которые были предусмотрены </w:t>
      </w:r>
      <w:hyperlink r:id="rId18" w:history="1">
        <w:r w:rsidRPr="00D427F6">
          <w:rPr>
            <w:rFonts w:ascii="Times New Roman" w:hAnsi="Times New Roman" w:cs="Times New Roman"/>
            <w:color w:val="0000FF"/>
          </w:rPr>
          <w:t>Реестром</w:t>
        </w:r>
      </w:hyperlink>
      <w:r w:rsidRPr="00D427F6">
        <w:rPr>
          <w:rFonts w:ascii="Times New Roman" w:hAnsi="Times New Roman" w:cs="Times New Roman"/>
        </w:rPr>
        <w:t xml:space="preserve"> государственных должностей федеральных государственных служащих, утвержденным Указом Президента Российской Федерации от 11 января 1995 г. N 33 "О Реестре государственных должностей федеральных государственных служащих".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6. </w:t>
      </w:r>
      <w:proofErr w:type="gramStart"/>
      <w:r w:rsidRPr="00D427F6">
        <w:rPr>
          <w:rFonts w:ascii="Times New Roman" w:hAnsi="Times New Roman" w:cs="Times New Roman"/>
        </w:rPr>
        <w:t xml:space="preserve">Государственные должности федеральной государственной службы, предусмотренные перечнями государственных должностей федеральной государственной службы, которые считались соответствующими разделами </w:t>
      </w:r>
      <w:hyperlink r:id="rId19" w:history="1">
        <w:r w:rsidRPr="00D427F6">
          <w:rPr>
            <w:rFonts w:ascii="Times New Roman" w:hAnsi="Times New Roman" w:cs="Times New Roman"/>
            <w:color w:val="0000FF"/>
          </w:rPr>
          <w:t>Реестра</w:t>
        </w:r>
      </w:hyperlink>
      <w:r w:rsidRPr="00D427F6">
        <w:rPr>
          <w:rFonts w:ascii="Times New Roman" w:hAnsi="Times New Roman" w:cs="Times New Roman"/>
        </w:rPr>
        <w:t xml:space="preserve"> государственных должностей государственной службы Российской Федерации.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7. Государственные должности государственной службы субъектов Российской Федерации.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8. Должности прокурорских работников, определяемые в соответствии с Федеральным </w:t>
      </w:r>
      <w:hyperlink r:id="rId20" w:history="1">
        <w:r w:rsidRPr="00D427F6">
          <w:rPr>
            <w:rFonts w:ascii="Times New Roman" w:hAnsi="Times New Roman" w:cs="Times New Roman"/>
            <w:color w:val="0000FF"/>
          </w:rPr>
          <w:t>законом</w:t>
        </w:r>
      </w:hyperlink>
      <w:r w:rsidRPr="00D427F6">
        <w:rPr>
          <w:rFonts w:ascii="Times New Roman" w:hAnsi="Times New Roman" w:cs="Times New Roman"/>
        </w:rPr>
        <w:t xml:space="preserve"> "О прокуратуре Российской Федерации".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8.1. Должности сотрудников Следственного комитета Российской Федерации, определяемые в соответствии с Федеральным </w:t>
      </w:r>
      <w:hyperlink r:id="rId21" w:history="1">
        <w:r w:rsidRPr="00D427F6">
          <w:rPr>
            <w:rFonts w:ascii="Times New Roman" w:hAnsi="Times New Roman" w:cs="Times New Roman"/>
            <w:color w:val="0000FF"/>
          </w:rPr>
          <w:t>законом</w:t>
        </w:r>
      </w:hyperlink>
      <w:r w:rsidRPr="00D427F6">
        <w:rPr>
          <w:rFonts w:ascii="Times New Roman" w:hAnsi="Times New Roman" w:cs="Times New Roman"/>
        </w:rPr>
        <w:t xml:space="preserve"> от 28 декабря 2010 г. N 403-ФЗ "О Следственном комитете Российской Федерации".</w:t>
      </w:r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(</w:t>
      </w:r>
      <w:proofErr w:type="gramStart"/>
      <w:r w:rsidRPr="00D427F6">
        <w:rPr>
          <w:rFonts w:ascii="Times New Roman" w:hAnsi="Times New Roman" w:cs="Times New Roman"/>
        </w:rPr>
        <w:t>п</w:t>
      </w:r>
      <w:proofErr w:type="gramEnd"/>
      <w:r w:rsidRPr="00D427F6">
        <w:rPr>
          <w:rFonts w:ascii="Times New Roman" w:hAnsi="Times New Roman" w:cs="Times New Roman"/>
        </w:rPr>
        <w:t xml:space="preserve">. 8.1 введен </w:t>
      </w:r>
      <w:hyperlink r:id="rId22" w:history="1">
        <w:r w:rsidRPr="00D427F6">
          <w:rPr>
            <w:rFonts w:ascii="Times New Roman" w:hAnsi="Times New Roman" w:cs="Times New Roman"/>
            <w:color w:val="0000FF"/>
          </w:rPr>
          <w:t>Указом</w:t>
        </w:r>
      </w:hyperlink>
      <w:r w:rsidRPr="00D427F6">
        <w:rPr>
          <w:rFonts w:ascii="Times New Roman" w:hAnsi="Times New Roman" w:cs="Times New Roman"/>
        </w:rPr>
        <w:t xml:space="preserve"> Президента РФ от 14.01.2011 N 38)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9. </w:t>
      </w:r>
      <w:proofErr w:type="gramStart"/>
      <w:r w:rsidRPr="00D427F6">
        <w:rPr>
          <w:rFonts w:ascii="Times New Roman" w:hAnsi="Times New Roman" w:cs="Times New Roman"/>
        </w:rPr>
        <w:t>Должности (воинские должности), прохождение службы (военной службы) в которых засчитывается в соответствии с законодательством Российской Федерации в выслугу лет для назначения пенсии за выслугу лет лицам, проходившим военную службу, службу в органах внутренних дел Российской Федерации,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 Российской Федерации, органах принудительного исполнения Российской</w:t>
      </w:r>
      <w:proofErr w:type="gramEnd"/>
      <w:r w:rsidRPr="00D427F6">
        <w:rPr>
          <w:rFonts w:ascii="Times New Roman" w:hAnsi="Times New Roman" w:cs="Times New Roman"/>
        </w:rPr>
        <w:t xml:space="preserve"> Федерации.</w:t>
      </w:r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(в ред. </w:t>
      </w:r>
      <w:hyperlink r:id="rId23" w:history="1">
        <w:r w:rsidRPr="00D427F6">
          <w:rPr>
            <w:rFonts w:ascii="Times New Roman" w:hAnsi="Times New Roman" w:cs="Times New Roman"/>
            <w:color w:val="0000FF"/>
          </w:rPr>
          <w:t>Указа</w:t>
        </w:r>
      </w:hyperlink>
      <w:r w:rsidRPr="00D427F6">
        <w:rPr>
          <w:rFonts w:ascii="Times New Roman" w:hAnsi="Times New Roman" w:cs="Times New Roman"/>
        </w:rPr>
        <w:t xml:space="preserve"> Президента РФ от 31.12.2019 N 640)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lastRenderedPageBreak/>
        <w:t>10. Должности сотрудников федеральных органов налоговой полиции, которые определялись в порядке, установленном законодательством Российской Федерации.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11. Должности сотрудников таможенных органов Российской Федерации, определяемые в соответствии с Федеральным </w:t>
      </w:r>
      <w:hyperlink r:id="rId24" w:history="1">
        <w:r w:rsidRPr="00D427F6">
          <w:rPr>
            <w:rFonts w:ascii="Times New Roman" w:hAnsi="Times New Roman" w:cs="Times New Roman"/>
            <w:color w:val="0000FF"/>
          </w:rPr>
          <w:t>законом</w:t>
        </w:r>
      </w:hyperlink>
      <w:r w:rsidRPr="00D427F6">
        <w:rPr>
          <w:rFonts w:ascii="Times New Roman" w:hAnsi="Times New Roman" w:cs="Times New Roman"/>
        </w:rPr>
        <w:t xml:space="preserve"> от 21 июля 1997 г. N 114-ФЗ "О службе в таможенных органах Российской Федерации".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12. Муниципальные должности (депутаты, члены выборных органов местного самоуправления, выборные должностные лица местного самоуправления, члены избирательных комиссий муниципальных образований, действующих на постоянной основе и являющихся юридическими лицами, с правом решающего голоса), замещаемые на постоянной (штатной) основе.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13. Должности муниципальной службы (муниципальные должности муниципальной службы).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14. </w:t>
      </w:r>
      <w:proofErr w:type="gramStart"/>
      <w:r w:rsidRPr="00D427F6">
        <w:rPr>
          <w:rFonts w:ascii="Times New Roman" w:hAnsi="Times New Roman" w:cs="Times New Roman"/>
        </w:rPr>
        <w:t xml:space="preserve">Должности руководителей, специалистов и служащих, включая выборные должности, замещаемые на постоянной основе, с 1 января 1992 г. до введения в действие сводного </w:t>
      </w:r>
      <w:hyperlink r:id="rId25" w:history="1">
        <w:r w:rsidRPr="00D427F6">
          <w:rPr>
            <w:rFonts w:ascii="Times New Roman" w:hAnsi="Times New Roman" w:cs="Times New Roman"/>
            <w:color w:val="0000FF"/>
          </w:rPr>
          <w:t>перечня</w:t>
        </w:r>
      </w:hyperlink>
      <w:r w:rsidRPr="00D427F6">
        <w:rPr>
          <w:rFonts w:ascii="Times New Roman" w:hAnsi="Times New Roman" w:cs="Times New Roman"/>
        </w:rPr>
        <w:t xml:space="preserve"> государственных должностей Российской Федерации, утвержденного Указом Президента Российской Федерации от 11 января 1995 г. N 32 "О государственных должностях Российской Федерации", </w:t>
      </w:r>
      <w:hyperlink r:id="rId26" w:history="1">
        <w:r w:rsidRPr="00D427F6">
          <w:rPr>
            <w:rFonts w:ascii="Times New Roman" w:hAnsi="Times New Roman" w:cs="Times New Roman"/>
            <w:color w:val="0000FF"/>
          </w:rPr>
          <w:t>Реестра</w:t>
        </w:r>
      </w:hyperlink>
      <w:r w:rsidRPr="00D427F6">
        <w:rPr>
          <w:rFonts w:ascii="Times New Roman" w:hAnsi="Times New Roman" w:cs="Times New Roman"/>
        </w:rPr>
        <w:t xml:space="preserve"> государственных должностей федеральных государственных служащих, утвержденного Указом Президента Российской Федерации от 11 января 1995 г</w:t>
      </w:r>
      <w:proofErr w:type="gramEnd"/>
      <w:r w:rsidRPr="00D427F6">
        <w:rPr>
          <w:rFonts w:ascii="Times New Roman" w:hAnsi="Times New Roman" w:cs="Times New Roman"/>
        </w:rPr>
        <w:t xml:space="preserve">. N 33 "О Реестре государственных должностей федеральных государственных служащих", перечней государственных должностей федеральной государственной службы, которые считались соответствующими разделами </w:t>
      </w:r>
      <w:hyperlink r:id="rId27" w:history="1">
        <w:r w:rsidRPr="00D427F6">
          <w:rPr>
            <w:rFonts w:ascii="Times New Roman" w:hAnsi="Times New Roman" w:cs="Times New Roman"/>
            <w:color w:val="0000FF"/>
          </w:rPr>
          <w:t>Реестра</w:t>
        </w:r>
      </w:hyperlink>
      <w:r w:rsidRPr="00D427F6">
        <w:rPr>
          <w:rFonts w:ascii="Times New Roman" w:hAnsi="Times New Roman" w:cs="Times New Roman"/>
        </w:rPr>
        <w:t xml:space="preserve"> государственных должностей государственной службы Российской Федерации, и реестров (перечней) государственных должностей государственной службы субъектов Российской Федерации: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а) в Администрации Президента Российской Федерации, государственных органах (органах) Президента Российской Федерации, государственных органах (органах) при Президенте Российской Федерации;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б) в Совете Безопасности Российской Федерации и его аппарате;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в) в федеральных органах законодательной (представительной) власти и их аппаратах, Контрольно-бюджетном комитете при Верховном Совете Российской Федерации, Государственном комитете Российской Федерации по статистике и его органах в республиках, краях, областях, автономной области и автономных округах, районах и городах, Контрольно-бюджетном комитете при Государственной Думе Федерального Собрания Российской Федерации;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D427F6">
        <w:rPr>
          <w:rFonts w:ascii="Times New Roman" w:hAnsi="Times New Roman" w:cs="Times New Roman"/>
        </w:rPr>
        <w:t>г) в Правительстве Российской Федерации (Совете Министров - Правительстве Российской Федерации) и его Аппарате, федеральных органах исполнительной власти и их территориальных органах, представительствах Российской Федерации и представительствах федеральных органов исполнительной власти за рубежом, дипломатических представительствах и консульских учреждениях Российской Федерации, а также в органах государственного управления (органах управления) при Правительстве Российской Федерации (Совете Министров - Правительстве Российской Федерации) и при федеральных органах</w:t>
      </w:r>
      <w:proofErr w:type="gramEnd"/>
      <w:r w:rsidRPr="00D427F6">
        <w:rPr>
          <w:rFonts w:ascii="Times New Roman" w:hAnsi="Times New Roman" w:cs="Times New Roman"/>
        </w:rPr>
        <w:t xml:space="preserve"> исполнительной власти;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д) в Конституционном Суде Российской Федерации, Верховном Суде Российской Федерации, Высшем Арбитражном Суде Российской Федерации, иных федеральных судах (судах, государственном арбитраже), в их аппаратах, а также в прокуратуре Российской Федерации (органах прокуратуры Российской Федерации);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е) в Центральной избирательной комиссии Российской Федерац</w:t>
      </w:r>
      <w:proofErr w:type="gramStart"/>
      <w:r w:rsidRPr="00D427F6">
        <w:rPr>
          <w:rFonts w:ascii="Times New Roman" w:hAnsi="Times New Roman" w:cs="Times New Roman"/>
        </w:rPr>
        <w:t>ии и ее</w:t>
      </w:r>
      <w:proofErr w:type="gramEnd"/>
      <w:r w:rsidRPr="00D427F6">
        <w:rPr>
          <w:rFonts w:ascii="Times New Roman" w:hAnsi="Times New Roman" w:cs="Times New Roman"/>
        </w:rPr>
        <w:t xml:space="preserve"> аппарате;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ж) в Счетной палате Российской Федерац</w:t>
      </w:r>
      <w:proofErr w:type="gramStart"/>
      <w:r w:rsidRPr="00D427F6">
        <w:rPr>
          <w:rFonts w:ascii="Times New Roman" w:hAnsi="Times New Roman" w:cs="Times New Roman"/>
        </w:rPr>
        <w:t>ии и ее</w:t>
      </w:r>
      <w:proofErr w:type="gramEnd"/>
      <w:r w:rsidRPr="00D427F6">
        <w:rPr>
          <w:rFonts w:ascii="Times New Roman" w:hAnsi="Times New Roman" w:cs="Times New Roman"/>
        </w:rPr>
        <w:t xml:space="preserve"> аппарате;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D427F6">
        <w:rPr>
          <w:rFonts w:ascii="Times New Roman" w:hAnsi="Times New Roman" w:cs="Times New Roman"/>
        </w:rPr>
        <w:t xml:space="preserve">з) в органах государственной власти субъектов Российской Федерации и государственных органах, образованных в соответствии с конституциями (уставами) субъектов Российской </w:t>
      </w:r>
      <w:r w:rsidRPr="00D427F6">
        <w:rPr>
          <w:rFonts w:ascii="Times New Roman" w:hAnsi="Times New Roman" w:cs="Times New Roman"/>
        </w:rPr>
        <w:lastRenderedPageBreak/>
        <w:t>Федерации, в высших государственных органах автономных республик, местных государственных органах (краевых, областных Советах народных депутатов, Советах народных депутатов автономной области, автономных округов, районных, городских, районных в городах, поселковых и сельских Советах народных депутатов и их исполнительных комитетах);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D427F6">
        <w:rPr>
          <w:rFonts w:ascii="Times New Roman" w:hAnsi="Times New Roman" w:cs="Times New Roman"/>
        </w:rPr>
        <w:t xml:space="preserve">и) в упраздненных государственных учреждениях, осуществлявших в соответствии с законодательством Российской Федерации отдельные функции государственного управления, переданные при упразднении этих учреждений федеральным государственным органам, либо в государственных учреждениях, преобразованных в федеральные государственные органы, а также в государственных учреждениях, должности в которых были включены в перечни государственных должностей федеральной государственной службы, которые считались соответствующими разделами </w:t>
      </w:r>
      <w:hyperlink r:id="rId28" w:history="1">
        <w:r w:rsidRPr="00D427F6">
          <w:rPr>
            <w:rFonts w:ascii="Times New Roman" w:hAnsi="Times New Roman" w:cs="Times New Roman"/>
            <w:color w:val="0000FF"/>
          </w:rPr>
          <w:t>Реестра</w:t>
        </w:r>
      </w:hyperlink>
      <w:r w:rsidRPr="00D427F6">
        <w:rPr>
          <w:rFonts w:ascii="Times New Roman" w:hAnsi="Times New Roman" w:cs="Times New Roman"/>
        </w:rPr>
        <w:t xml:space="preserve"> государственных должностей государственной службы Российской</w:t>
      </w:r>
      <w:proofErr w:type="gramEnd"/>
      <w:r w:rsidRPr="00D427F6">
        <w:rPr>
          <w:rFonts w:ascii="Times New Roman" w:hAnsi="Times New Roman" w:cs="Times New Roman"/>
        </w:rPr>
        <w:t xml:space="preserve"> Федерации, - в порядке, определяемом Правительством Российской Федерации;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к) в органах местного самоуправления.</w:t>
      </w:r>
    </w:p>
    <w:p w:rsidR="00D427F6" w:rsidRPr="00D427F6" w:rsidRDefault="00D427F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</w:rPr>
      </w:pPr>
      <w:bookmarkStart w:id="2" w:name="P80"/>
      <w:bookmarkEnd w:id="2"/>
      <w:r w:rsidRPr="00D427F6">
        <w:rPr>
          <w:rFonts w:ascii="Times New Roman" w:hAnsi="Times New Roman" w:cs="Times New Roman"/>
        </w:rPr>
        <w:t xml:space="preserve">4.1. </w:t>
      </w:r>
      <w:proofErr w:type="gramStart"/>
      <w:r w:rsidRPr="00D427F6">
        <w:rPr>
          <w:rFonts w:ascii="Times New Roman" w:hAnsi="Times New Roman" w:cs="Times New Roman"/>
        </w:rPr>
        <w:t>Должности руководителей, специалистов, а также выборные должности, замещаемые на постоянной (штатной) основе, в государственных органах и органах местного самоуправления, образованных в соответствии с Конституцией Украинской ССР и (или) Конституцией Республики Крым, занимаемые в период с 1 января 1992 г. по 31 декабря 1993 г. гражданами Российской Федерации, постоянно проживавшими по состоянию на 18 марта 2014 г. на территории Республики Крым</w:t>
      </w:r>
      <w:proofErr w:type="gramEnd"/>
      <w:r w:rsidRPr="00D427F6">
        <w:rPr>
          <w:rFonts w:ascii="Times New Roman" w:hAnsi="Times New Roman" w:cs="Times New Roman"/>
        </w:rPr>
        <w:t xml:space="preserve"> или на территории г. Севастополя.</w:t>
      </w:r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(п. 14.1 </w:t>
      </w:r>
      <w:proofErr w:type="gramStart"/>
      <w:r w:rsidRPr="00D427F6">
        <w:rPr>
          <w:rFonts w:ascii="Times New Roman" w:hAnsi="Times New Roman" w:cs="Times New Roman"/>
        </w:rPr>
        <w:t>введен</w:t>
      </w:r>
      <w:proofErr w:type="gramEnd"/>
      <w:r w:rsidRPr="00D427F6">
        <w:rPr>
          <w:rFonts w:ascii="Times New Roman" w:hAnsi="Times New Roman" w:cs="Times New Roman"/>
        </w:rPr>
        <w:t xml:space="preserve"> </w:t>
      </w:r>
      <w:hyperlink r:id="rId29" w:history="1">
        <w:r w:rsidRPr="00D427F6">
          <w:rPr>
            <w:rFonts w:ascii="Times New Roman" w:hAnsi="Times New Roman" w:cs="Times New Roman"/>
            <w:color w:val="0000FF"/>
          </w:rPr>
          <w:t>Указом</w:t>
        </w:r>
      </w:hyperlink>
      <w:r w:rsidRPr="00D427F6">
        <w:rPr>
          <w:rFonts w:ascii="Times New Roman" w:hAnsi="Times New Roman" w:cs="Times New Roman"/>
        </w:rPr>
        <w:t xml:space="preserve"> Президента РФ от 16.01.2017 N 15)</w:t>
      </w:r>
    </w:p>
    <w:p w:rsidR="00D427F6" w:rsidRPr="00D427F6" w:rsidRDefault="00D427F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</w:rPr>
      </w:pPr>
      <w:bookmarkStart w:id="3" w:name="P84"/>
      <w:bookmarkEnd w:id="3"/>
      <w:r w:rsidRPr="00D427F6">
        <w:rPr>
          <w:rFonts w:ascii="Times New Roman" w:hAnsi="Times New Roman" w:cs="Times New Roman"/>
        </w:rPr>
        <w:t xml:space="preserve">14.2. Должности, занимаемые в соответствии с законодательством, действовавшим на территориях Республики Крым и г. Севастополя до 21 февраля 2014 г., гражданами Российской Федерации, указанными в </w:t>
      </w:r>
      <w:hyperlink w:anchor="P80" w:history="1">
        <w:r w:rsidRPr="00D427F6">
          <w:rPr>
            <w:rFonts w:ascii="Times New Roman" w:hAnsi="Times New Roman" w:cs="Times New Roman"/>
            <w:color w:val="0000FF"/>
          </w:rPr>
          <w:t>пункте 14.1</w:t>
        </w:r>
      </w:hyperlink>
      <w:r w:rsidRPr="00D427F6">
        <w:rPr>
          <w:rFonts w:ascii="Times New Roman" w:hAnsi="Times New Roman" w:cs="Times New Roman"/>
        </w:rPr>
        <w:t xml:space="preserve"> настоящего перечня, в период с 1 января 1994 г. по 17 марта 2014 г., в том числе: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а) должности депутатов, которые замещались на постоянной (штатной) основе;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б) должности, по которым присваивались ранги государственных служащих;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в) должности судей;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г) должности, по которым присваивались дипломатические ранги;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д) должности, по которым присваивались классные чины работников прокуратуры;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е) должности, по которым присваивались воинские и специальные звания;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ж) должности в органах местного самоуправления, по которым присваивались ранги.</w:t>
      </w:r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(п. 14.2 </w:t>
      </w:r>
      <w:proofErr w:type="gramStart"/>
      <w:r w:rsidRPr="00D427F6">
        <w:rPr>
          <w:rFonts w:ascii="Times New Roman" w:hAnsi="Times New Roman" w:cs="Times New Roman"/>
        </w:rPr>
        <w:t>введен</w:t>
      </w:r>
      <w:proofErr w:type="gramEnd"/>
      <w:r w:rsidRPr="00D427F6">
        <w:rPr>
          <w:rFonts w:ascii="Times New Roman" w:hAnsi="Times New Roman" w:cs="Times New Roman"/>
        </w:rPr>
        <w:t xml:space="preserve"> </w:t>
      </w:r>
      <w:hyperlink r:id="rId30" w:history="1">
        <w:r w:rsidRPr="00D427F6">
          <w:rPr>
            <w:rFonts w:ascii="Times New Roman" w:hAnsi="Times New Roman" w:cs="Times New Roman"/>
            <w:color w:val="0000FF"/>
          </w:rPr>
          <w:t>Указом</w:t>
        </w:r>
      </w:hyperlink>
      <w:r w:rsidRPr="00D427F6">
        <w:rPr>
          <w:rFonts w:ascii="Times New Roman" w:hAnsi="Times New Roman" w:cs="Times New Roman"/>
        </w:rPr>
        <w:t xml:space="preserve"> Президента РФ от 16.01.2017 N 15)</w:t>
      </w:r>
    </w:p>
    <w:p w:rsidR="00D427F6" w:rsidRPr="00D427F6" w:rsidRDefault="00D427F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14.3. Должности, предусмотренные </w:t>
      </w:r>
      <w:hyperlink w:anchor="P84" w:history="1">
        <w:r w:rsidRPr="00D427F6">
          <w:rPr>
            <w:rFonts w:ascii="Times New Roman" w:hAnsi="Times New Roman" w:cs="Times New Roman"/>
            <w:color w:val="0000FF"/>
          </w:rPr>
          <w:t>пунктом 14.2</w:t>
        </w:r>
      </w:hyperlink>
      <w:r w:rsidRPr="00D427F6">
        <w:rPr>
          <w:rFonts w:ascii="Times New Roman" w:hAnsi="Times New Roman" w:cs="Times New Roman"/>
        </w:rPr>
        <w:t xml:space="preserve"> настоящего перечня, занимаемые гражданами Российской Федерации, указанными в </w:t>
      </w:r>
      <w:hyperlink w:anchor="P80" w:history="1">
        <w:r w:rsidRPr="00D427F6">
          <w:rPr>
            <w:rFonts w:ascii="Times New Roman" w:hAnsi="Times New Roman" w:cs="Times New Roman"/>
            <w:color w:val="0000FF"/>
          </w:rPr>
          <w:t>пункте 14.1</w:t>
        </w:r>
      </w:hyperlink>
      <w:r w:rsidRPr="00D427F6">
        <w:rPr>
          <w:rFonts w:ascii="Times New Roman" w:hAnsi="Times New Roman" w:cs="Times New Roman"/>
        </w:rPr>
        <w:t xml:space="preserve"> настоящего перечня, в период с 18 марта по 31 декабря 2014 г. в государственных органах и органах местного самоуправления, располагавшихся на территориях Республики Крым и (или) г. Севастополя.</w:t>
      </w:r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(</w:t>
      </w:r>
      <w:proofErr w:type="gramStart"/>
      <w:r w:rsidRPr="00D427F6">
        <w:rPr>
          <w:rFonts w:ascii="Times New Roman" w:hAnsi="Times New Roman" w:cs="Times New Roman"/>
        </w:rPr>
        <w:t>п</w:t>
      </w:r>
      <w:proofErr w:type="gramEnd"/>
      <w:r w:rsidRPr="00D427F6">
        <w:rPr>
          <w:rFonts w:ascii="Times New Roman" w:hAnsi="Times New Roman" w:cs="Times New Roman"/>
        </w:rPr>
        <w:t xml:space="preserve">. 14.3 введен </w:t>
      </w:r>
      <w:hyperlink r:id="rId31" w:history="1">
        <w:r w:rsidRPr="00D427F6">
          <w:rPr>
            <w:rFonts w:ascii="Times New Roman" w:hAnsi="Times New Roman" w:cs="Times New Roman"/>
            <w:color w:val="0000FF"/>
          </w:rPr>
          <w:t>Указом</w:t>
        </w:r>
      </w:hyperlink>
      <w:r w:rsidRPr="00D427F6">
        <w:rPr>
          <w:rFonts w:ascii="Times New Roman" w:hAnsi="Times New Roman" w:cs="Times New Roman"/>
        </w:rPr>
        <w:t xml:space="preserve"> Президента РФ от 16.01.2017 N 15)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15. </w:t>
      </w:r>
      <w:proofErr w:type="gramStart"/>
      <w:r w:rsidRPr="00D427F6">
        <w:rPr>
          <w:rFonts w:ascii="Times New Roman" w:hAnsi="Times New Roman" w:cs="Times New Roman"/>
        </w:rPr>
        <w:t>Должности, занимаемые гражданами Российской Федерации в межгосударственных (межправительственных) органах, созданных государствами - участниками Содружества Независимых Государств с участием Российской Федерации, в аппарате Исполнительного Комитета Союза Беларуси и России и Секретариате Парламентского Собрания Союза Беларуси и России, должности, замещаемые на постоянной профессиональной основе в органах Союзного государства и их аппаратах.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15.1. </w:t>
      </w:r>
      <w:proofErr w:type="gramStart"/>
      <w:r w:rsidRPr="00D427F6">
        <w:rPr>
          <w:rFonts w:ascii="Times New Roman" w:hAnsi="Times New Roman" w:cs="Times New Roman"/>
        </w:rPr>
        <w:t xml:space="preserve">Должности, занимаемые гражданами Российской Федерации в международных </w:t>
      </w:r>
      <w:r w:rsidRPr="00D427F6">
        <w:rPr>
          <w:rFonts w:ascii="Times New Roman" w:hAnsi="Times New Roman" w:cs="Times New Roman"/>
        </w:rPr>
        <w:lastRenderedPageBreak/>
        <w:t xml:space="preserve">(межгосударственных, межправительственных) организациях, в которые они были направлены для временной работы в соответствии со </w:t>
      </w:r>
      <w:hyperlink r:id="rId32" w:history="1">
        <w:r w:rsidRPr="00D427F6">
          <w:rPr>
            <w:rFonts w:ascii="Times New Roman" w:hAnsi="Times New Roman" w:cs="Times New Roman"/>
            <w:color w:val="0000FF"/>
          </w:rPr>
          <w:t>статьей 7</w:t>
        </w:r>
      </w:hyperlink>
      <w:r w:rsidRPr="00D427F6">
        <w:rPr>
          <w:rFonts w:ascii="Times New Roman" w:hAnsi="Times New Roman" w:cs="Times New Roman"/>
        </w:rPr>
        <w:t xml:space="preserve"> Федерального закона от 27 июля 2010 г. N 205-ФЗ "Об особенностях прохождения федеральной государственной гражданской службы в системе Министерства иностранных дел Российской Федерации".</w:t>
      </w:r>
      <w:proofErr w:type="gramEnd"/>
    </w:p>
    <w:p w:rsidR="00D427F6" w:rsidRPr="00D427F6" w:rsidRDefault="00D427F6">
      <w:pPr>
        <w:pStyle w:val="ConsPlusNormal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(п. 15.1 </w:t>
      </w:r>
      <w:proofErr w:type="gramStart"/>
      <w:r w:rsidRPr="00D427F6">
        <w:rPr>
          <w:rFonts w:ascii="Times New Roman" w:hAnsi="Times New Roman" w:cs="Times New Roman"/>
        </w:rPr>
        <w:t>введен</w:t>
      </w:r>
      <w:proofErr w:type="gramEnd"/>
      <w:r w:rsidRPr="00D427F6">
        <w:rPr>
          <w:rFonts w:ascii="Times New Roman" w:hAnsi="Times New Roman" w:cs="Times New Roman"/>
        </w:rPr>
        <w:t xml:space="preserve"> </w:t>
      </w:r>
      <w:hyperlink r:id="rId33" w:history="1">
        <w:r w:rsidRPr="00D427F6">
          <w:rPr>
            <w:rFonts w:ascii="Times New Roman" w:hAnsi="Times New Roman" w:cs="Times New Roman"/>
            <w:color w:val="0000FF"/>
          </w:rPr>
          <w:t>Указом</w:t>
        </w:r>
      </w:hyperlink>
      <w:r w:rsidRPr="00D427F6">
        <w:rPr>
          <w:rFonts w:ascii="Times New Roman" w:hAnsi="Times New Roman" w:cs="Times New Roman"/>
        </w:rPr>
        <w:t xml:space="preserve"> Президента РФ от 19.05.2011 N 655)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16. Должности в профсоюзных органах, занимаемые работниками, освобожденными от должностей в государственных органах вследствие избрания (делегирования) в профсоюзные органы, включая должности, занимаемые освобожденными профсоюзными работниками, избранными (делегированными) в орган первичной профсоюзной организации, созданной в государственном органе, в соответствии с федеральным законом.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17. Должности руководителей, специалистов и служащих, выборные должности, замещаемые на постоянной основе, в органах государственной власти и управления, организациях и учреждениях, осуществлявших в соответствии с законодательством СССР и союзных республик отдельные функции государственного управления, по 31 декабря 1991 г., в том числе: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а) в аппаратах Президента СССР и Президента РСФСР, органах государственного управления Президента СССР и Президента РСФСР, органах государственного управления при Президенте СССР и Президенте РСФСР, а также в аппаратах президентов других союзных республик;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D427F6">
        <w:rPr>
          <w:rFonts w:ascii="Times New Roman" w:hAnsi="Times New Roman" w:cs="Times New Roman"/>
        </w:rPr>
        <w:t>б) в Верховном Совете СССР и его Секретариате, Президиуме Верховного Совета СССР, Верховных Советах и президиумах Верховных Советов союзных и автономных республик и их аппаратах, краевых и областных Советах народных депутатов (Советах депутатов трудящихся), Советах народных депутатов (Советах депутатов трудящихся) автономных областей, автономных округов, районных, городских, районных в городах, поселковых и сельских Советах народных депутатов (Советах депутатов трудящихся) и их</w:t>
      </w:r>
      <w:proofErr w:type="gramEnd"/>
      <w:r w:rsidRPr="00D427F6">
        <w:rPr>
          <w:rFonts w:ascii="Times New Roman" w:hAnsi="Times New Roman" w:cs="Times New Roman"/>
        </w:rPr>
        <w:t xml:space="preserve"> исполнительных </w:t>
      </w:r>
      <w:proofErr w:type="gramStart"/>
      <w:r w:rsidRPr="00D427F6">
        <w:rPr>
          <w:rFonts w:ascii="Times New Roman" w:hAnsi="Times New Roman" w:cs="Times New Roman"/>
        </w:rPr>
        <w:t>комитетах</w:t>
      </w:r>
      <w:proofErr w:type="gramEnd"/>
      <w:r w:rsidRPr="00D427F6">
        <w:rPr>
          <w:rFonts w:ascii="Times New Roman" w:hAnsi="Times New Roman" w:cs="Times New Roman"/>
        </w:rPr>
        <w:t>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D427F6">
        <w:rPr>
          <w:rFonts w:ascii="Times New Roman" w:hAnsi="Times New Roman" w:cs="Times New Roman"/>
        </w:rPr>
        <w:t>в) в Совете Министров СССР, Кабинете Министров СССР, Комитете по оперативному управлению народным хозяйством СССР и их аппаратах, Межреспубликанском (Межгосударственном) экономическом комитете, органах государственного управления Совета Министров СССР и органах государственного управления при Совете Министров СССР, органах государственного управления при Кабинете Министров СССР, Советах Министров (правительствах) союзных и автономных республик и их аппаратах, органах государственного управления Советов Министров (правительств) союзных</w:t>
      </w:r>
      <w:proofErr w:type="gramEnd"/>
      <w:r w:rsidRPr="00D427F6">
        <w:rPr>
          <w:rFonts w:ascii="Times New Roman" w:hAnsi="Times New Roman" w:cs="Times New Roman"/>
        </w:rPr>
        <w:t xml:space="preserve"> и автономных республик, </w:t>
      </w:r>
      <w:proofErr w:type="gramStart"/>
      <w:r w:rsidRPr="00D427F6">
        <w:rPr>
          <w:rFonts w:ascii="Times New Roman" w:hAnsi="Times New Roman" w:cs="Times New Roman"/>
        </w:rPr>
        <w:t>органах</w:t>
      </w:r>
      <w:proofErr w:type="gramEnd"/>
      <w:r w:rsidRPr="00D427F6">
        <w:rPr>
          <w:rFonts w:ascii="Times New Roman" w:hAnsi="Times New Roman" w:cs="Times New Roman"/>
        </w:rPr>
        <w:t xml:space="preserve"> государственного управления при Советах Министров (правительствах) союзных и автономных республик;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г) в министерствах и ведомствах СССР, союзных и автономных республик и их органах управления на территории СССР - в порядке, определяемом Правительством Российской Федерации;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д) в дипломатических представительствах СССР и союзных республик, торговых представительствах и консульских учреждениях СССР, представительствах министерств и ведомств СССР за рубежом;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е) в Комитете конституционного надзора СССР и его Секретариате, Контрольной палате СССР, органах народного контроля, государственном арбитраже, суде и органах прокуратуры СССР;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ж) в советах народного хозяйства всех уровней;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з) в аппаратах управления государственных объединений союзного, союзно-республиканского и республиканского подчинения, государственных концернов, ассоциаций, иных государственных организаций, созданных решениями Совета Министров СССР или Советов Министров (правительств) союзных республик, - в порядке, определяемом Правительством Российской Федерации;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lastRenderedPageBreak/>
        <w:t>и) в международных организациях за рубежом, если непосредственно перед работой в этих организациях работник работал в органах государственной власти и управления;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к) в Постоянном представительстве СССР в Совете Экономической Взаимопомощи, аппарате Совета Экономической Взаимопомощи и органах Совета Экономической Взаимопомощи;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л) в центральных профсоюзных органах СССР, профсоюзных органах союзных республик, краев, областей, городов, районов, районов в городах и их аппаратах, в профкомах органов государственной власти и управления, за исключением должностей в профкомах на предприятиях, в организациях и учреждениях.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18. </w:t>
      </w:r>
      <w:proofErr w:type="gramStart"/>
      <w:r w:rsidRPr="00D427F6">
        <w:rPr>
          <w:rFonts w:ascii="Times New Roman" w:hAnsi="Times New Roman" w:cs="Times New Roman"/>
        </w:rPr>
        <w:t xml:space="preserve">Должности в ЦК КПСС, ЦК компартий союзных республик, крайкомах, обкомах, окружкомах, райкомах, горкомах партии и их аппаратах, в парткомах органов государственной власти и управления, занимаемые до 14 марта 1990 г. (дня введения в действие в новой редакции </w:t>
      </w:r>
      <w:hyperlink r:id="rId34" w:history="1">
        <w:r w:rsidRPr="00D427F6">
          <w:rPr>
            <w:rFonts w:ascii="Times New Roman" w:hAnsi="Times New Roman" w:cs="Times New Roman"/>
            <w:color w:val="0000FF"/>
          </w:rPr>
          <w:t>статьи 6</w:t>
        </w:r>
      </w:hyperlink>
      <w:r w:rsidRPr="00D427F6">
        <w:rPr>
          <w:rFonts w:ascii="Times New Roman" w:hAnsi="Times New Roman" w:cs="Times New Roman"/>
        </w:rPr>
        <w:t xml:space="preserve"> Конституции (Основного Закона) СССР), за исключением должностей в парткомах на предприятиях, в организациях и учреждениях.</w:t>
      </w:r>
      <w:proofErr w:type="gramEnd"/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 xml:space="preserve">19. </w:t>
      </w:r>
      <w:proofErr w:type="gramStart"/>
      <w:r w:rsidRPr="00D427F6">
        <w:rPr>
          <w:rFonts w:ascii="Times New Roman" w:hAnsi="Times New Roman" w:cs="Times New Roman"/>
        </w:rPr>
        <w:t>Должности в специальных временных органах, временных федеральных государственных органах, временных федеральных органах исполнительной власти, образованных для осуществления режима чрезвычайного положения и (или) для координации работ по ликвидации обстоятельств,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территорией, в аппаратах - представительствах полномочных (специальных) представителей Президента Российской Федерации, назначенных для координации</w:t>
      </w:r>
      <w:proofErr w:type="gramEnd"/>
      <w:r w:rsidRPr="00D427F6">
        <w:rPr>
          <w:rFonts w:ascii="Times New Roman" w:hAnsi="Times New Roman" w:cs="Times New Roman"/>
        </w:rPr>
        <w:t xml:space="preserve"> деятельности органов государственной власти по проведению восстановительных работ, по урегулированию конфликта на соответствующей территории Российской Федерации, а также во временных специальных органах управления территорией, на которой введено чрезвычайное положение, в федеральных органах управления такой территорией.</w:t>
      </w:r>
    </w:p>
    <w:p w:rsidR="00D427F6" w:rsidRPr="00D427F6" w:rsidRDefault="00D427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427F6">
        <w:rPr>
          <w:rFonts w:ascii="Times New Roman" w:hAnsi="Times New Roman" w:cs="Times New Roman"/>
        </w:rPr>
        <w:t>20. Отдельные должности руководителей и специалистов на предприятиях, в учреждениях и организациях, опыт и знание работы в которых были необходимы федеральным государственным гражданским служащим для исполнения обязанностей по замещаемой должности федеральной государственной гражданской службы, - в порядке, определяемом Правительством Российской Федерации. Периоды работы в указанных должностях в совокупности не должны превышать пять лет.</w:t>
      </w: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427F6" w:rsidRPr="00D427F6" w:rsidRDefault="00D427F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71A47" w:rsidRPr="00D427F6" w:rsidRDefault="00E71A47">
      <w:pPr>
        <w:rPr>
          <w:rFonts w:ascii="Times New Roman" w:hAnsi="Times New Roman" w:cs="Times New Roman"/>
        </w:rPr>
      </w:pPr>
    </w:p>
    <w:sectPr w:rsidR="00E71A47" w:rsidRPr="00D427F6" w:rsidSect="00936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F6"/>
    <w:rsid w:val="00D427F6"/>
    <w:rsid w:val="00E7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2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27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2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27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81918CFF756DAE19FE28C98E9AF987E75F3F3C6FE4456CB280CE9D9984AA1888CF7CE67A8BF6634AD30D4D3B33FCDA5DB0447082824C40Cl6f7J" TargetMode="External"/><Relationship Id="rId18" Type="http://schemas.openxmlformats.org/officeDocument/2006/relationships/hyperlink" Target="consultantplus://offline/ref=E81918CFF756DAE19FE28C98E9AF987E75F2F7C4F34F0BC12055E5DB9F45FE9F8BBEC266A8BF6231A66FD1C6A267C1A3C21A4F1E3426C6l0fEJ" TargetMode="External"/><Relationship Id="rId26" Type="http://schemas.openxmlformats.org/officeDocument/2006/relationships/hyperlink" Target="consultantplus://offline/ref=E81918CFF756DAE19FE28C98E9AF987E75F2F7C4F34F0BC12055E5DB9F45FE9F8BBEC266A8BF6231A66FD1C6A267C1A3C21A4F1E3426C6l0fE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1918CFF756DAE19FE28C98E9AF987E75F3FDCCFF4C56CB280CE9D9984AA1889EF7966BA9B87D37A5258282F5l6fAJ" TargetMode="External"/><Relationship Id="rId34" Type="http://schemas.openxmlformats.org/officeDocument/2006/relationships/hyperlink" Target="consultantplus://offline/ref=E81918CFF756DAE19FE28C98E9AF987E74FEF2C1F01201C97959E7DC901AE998C2B2C366A8BC653CF96AC4D7FA6BC7BADC1259023624lCf4J" TargetMode="External"/><Relationship Id="rId7" Type="http://schemas.openxmlformats.org/officeDocument/2006/relationships/hyperlink" Target="consultantplus://offline/ref=E81918CFF756DAE19FE28C98E9AF987E74F7F5CDFD4156CB280CE9D9984AA1888CF7CE67A8BF6335A530D4D3B33FCDA5DB0447082824C40Cl6f7J" TargetMode="External"/><Relationship Id="rId12" Type="http://schemas.openxmlformats.org/officeDocument/2006/relationships/hyperlink" Target="consultantplus://offline/ref=E81918CFF756DAE19FE28C98E9AF987E71F4F3C2F84F0BC12055E5DB9F45FE8D8BE6CE67AFA1633FB3398080lFf7J" TargetMode="External"/><Relationship Id="rId17" Type="http://schemas.openxmlformats.org/officeDocument/2006/relationships/hyperlink" Target="consultantplus://offline/ref=E81918CFF756DAE19FE28C98E9AF987E75F3FDC2FE4256CB280CE9D9984AA1888CF7CE67A8BF6334AE30D4D3B33FCDA5DB0447082824C40Cl6f7J" TargetMode="External"/><Relationship Id="rId25" Type="http://schemas.openxmlformats.org/officeDocument/2006/relationships/hyperlink" Target="consultantplus://offline/ref=E81918CFF756DAE19FE28C98E9AF987E75F2F6C1F94656CB280CE9D9984AA1888CF7CE67A8BF6336AE30D4D3B33FCDA5DB0447082824C40Cl6f7J" TargetMode="External"/><Relationship Id="rId33" Type="http://schemas.openxmlformats.org/officeDocument/2006/relationships/hyperlink" Target="consultantplus://offline/ref=E81918CFF756DAE19FE28C98E9AF987E77F7F1C5FF4156CB280CE9D9984AA1888CF7CE67A8BF6337A530D4D3B33FCDA5DB0447082824C40Cl6f7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81918CFF756DAE19FE28C98E9AF987E75F2F7C6F94C56CB280CE9D9984AA1888CF7CE67A8BF6137A530D4D3B33FCDA5DB0447082824C40Cl6f7J" TargetMode="External"/><Relationship Id="rId20" Type="http://schemas.openxmlformats.org/officeDocument/2006/relationships/hyperlink" Target="consultantplus://offline/ref=E81918CFF756DAE19FE28C98E9AF987E75F3FDCCF24356CB280CE9D9984AA1889EF7966BA9B87D37A5258282F5l6fAJ" TargetMode="External"/><Relationship Id="rId29" Type="http://schemas.openxmlformats.org/officeDocument/2006/relationships/hyperlink" Target="consultantplus://offline/ref=E81918CFF756DAE19FE28C98E9AF987E74F7F5CDFD4156CB280CE9D9984AA1888CF7CE67A8BF6335A530D4D3B33FCDA5DB0447082824C40Cl6f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1918CFF756DAE19FE28C98E9AF987E77F7F1C5FF4156CB280CE9D9984AA1888CF7CE67A8BF6337A530D4D3B33FCDA5DB0447082824C40Cl6f7J" TargetMode="External"/><Relationship Id="rId11" Type="http://schemas.openxmlformats.org/officeDocument/2006/relationships/hyperlink" Target="consultantplus://offline/ref=E81918CFF756DAE19FE28C98E9AF987E77F6F1C2F94556CB280CE9D9984AA1888CF7CE67A8BF6330A430D4D3B33FCDA5DB0447082824C40Cl6f7J" TargetMode="External"/><Relationship Id="rId24" Type="http://schemas.openxmlformats.org/officeDocument/2006/relationships/hyperlink" Target="consultantplus://offline/ref=E81918CFF756DAE19FE28C98E9AF987E75F3FDCCF24056CB280CE9D9984AA1889EF7966BA9B87D37A5258282F5l6fAJ" TargetMode="External"/><Relationship Id="rId32" Type="http://schemas.openxmlformats.org/officeDocument/2006/relationships/hyperlink" Target="consultantplus://offline/ref=E81918CFF756DAE19FE28C98E9AF987E77FEF2C4FD4456CB280CE9D9984AA1888CF7CE67A8BF6333AC30D4D3B33FCDA5DB0447082824C40Cl6f7J" TargetMode="External"/><Relationship Id="rId5" Type="http://schemas.openxmlformats.org/officeDocument/2006/relationships/hyperlink" Target="consultantplus://offline/ref=E81918CFF756DAE19FE28C98E9AF987E75F3F3C6FE4456CB280CE9D9984AA1888CF7CE67A8BF6634AD30D4D3B33FCDA5DB0447082824C40Cl6f7J" TargetMode="External"/><Relationship Id="rId15" Type="http://schemas.openxmlformats.org/officeDocument/2006/relationships/hyperlink" Target="consultantplus://offline/ref=E81918CFF756DAE19FE28C98E9AF987E74F7F5CDFD4156CB280CE9D9984AA1888CF7CE67A8BF6335A530D4D3B33FCDA5DB0447082824C40Cl6f7J" TargetMode="External"/><Relationship Id="rId23" Type="http://schemas.openxmlformats.org/officeDocument/2006/relationships/hyperlink" Target="consultantplus://offline/ref=E81918CFF756DAE19FE28C98E9AF987E75F2F7C6F94C56CB280CE9D9984AA1888CF7CE67A8BF6137A530D4D3B33FCDA5DB0447082824C40Cl6f7J" TargetMode="External"/><Relationship Id="rId28" Type="http://schemas.openxmlformats.org/officeDocument/2006/relationships/hyperlink" Target="consultantplus://offline/ref=E81918CFF756DAE19FE28C98E9AF987E75F2F7C4F34F0BC12055E5DB9F45FE9F8BBEC266A8BF6231A66FD1C6A267C1A3C21A4F1E3426C6l0fEJ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81918CFF756DAE19FE28C98E9AF987E73F2FCC0F34F0BC12055E5DB9F45FE8D8BE6CE67AFA1633FB3398080lFf7J" TargetMode="External"/><Relationship Id="rId19" Type="http://schemas.openxmlformats.org/officeDocument/2006/relationships/hyperlink" Target="consultantplus://offline/ref=E81918CFF756DAE19FE28C98E9AF987E75F2F7C4F34F0BC12055E5DB9F45FE9F8BBEC266A8BF6231A66FD1C6A267C1A3C21A4F1E3426C6l0fEJ" TargetMode="External"/><Relationship Id="rId31" Type="http://schemas.openxmlformats.org/officeDocument/2006/relationships/hyperlink" Target="consultantplus://offline/ref=E81918CFF756DAE19FE28C98E9AF987E74F7F5CDFD4156CB280CE9D9984AA1888CF7CE67A8BF6334A530D4D3B33FCDA5DB0447082824C40Cl6f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1918CFF756DAE19FE28C98E9AF987E75F5F1C1F84256CB280CE9D9984AA1888CF7CE67A8BF6132AD30D4D3B33FCDA5DB0447082824C40Cl6f7J" TargetMode="External"/><Relationship Id="rId14" Type="http://schemas.openxmlformats.org/officeDocument/2006/relationships/hyperlink" Target="consultantplus://offline/ref=E81918CFF756DAE19FE28C98E9AF987E77F7F1C5FF4156CB280CE9D9984AA1888CF7CE67A8BF6337A530D4D3B33FCDA5DB0447082824C40Cl6f7J" TargetMode="External"/><Relationship Id="rId22" Type="http://schemas.openxmlformats.org/officeDocument/2006/relationships/hyperlink" Target="consultantplus://offline/ref=E81918CFF756DAE19FE28C98E9AF987E75F3F3C6FE4456CB280CE9D9984AA1888CF7CE67A8BF6634AD30D4D3B33FCDA5DB0447082824C40Cl6f7J" TargetMode="External"/><Relationship Id="rId27" Type="http://schemas.openxmlformats.org/officeDocument/2006/relationships/hyperlink" Target="consultantplus://offline/ref=E81918CFF756DAE19FE28C98E9AF987E75F2F7C4F34F0BC12055E5DB9F45FE9F8BBEC266A8BF6231A66FD1C6A267C1A3C21A4F1E3426C6l0fEJ" TargetMode="External"/><Relationship Id="rId30" Type="http://schemas.openxmlformats.org/officeDocument/2006/relationships/hyperlink" Target="consultantplus://offline/ref=E81918CFF756DAE19FE28C98E9AF987E74F7F5CDFD4156CB280CE9D9984AA1888CF7CE67A8BF6334AD30D4D3B33FCDA5DB0447082824C40Cl6f7J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E81918CFF756DAE19FE28C98E9AF987E75F2F7C6F94C56CB280CE9D9984AA1888CF7CE67A8BF6137A530D4D3B33FCDA5DB0447082824C40Cl6f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3341</Words>
  <Characters>19047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Башукова Елена Юрьевна</dc:creator>
  <cp:lastModifiedBy>Башукова Елена Юрьевна</cp:lastModifiedBy>
  <cp:revision>1</cp:revision>
  <dcterms:created xsi:type="dcterms:W3CDTF">2020-08-17T09:31:00Z</dcterms:created>
  <dcterms:modified xsi:type="dcterms:W3CDTF">2020-08-17T09:33:00Z</dcterms:modified>
</cp:coreProperties>
</file>